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DB" w:rsidRPr="00BF6702" w:rsidRDefault="00123DDB" w:rsidP="00BF6702">
      <w:pPr>
        <w:pStyle w:val="SBKrubrik1"/>
        <w:jc w:val="center"/>
      </w:pPr>
      <w:r w:rsidRPr="00BF6702">
        <w:t>R</w:t>
      </w:r>
      <w:r w:rsidR="007233C4">
        <w:t>egler för lag i rallylydnad 2019</w:t>
      </w:r>
      <w:bookmarkStart w:id="0" w:name="_GoBack"/>
      <w:bookmarkEnd w:id="0"/>
    </w:p>
    <w:p w:rsidR="00123DDB" w:rsidRPr="00BF6702" w:rsidRDefault="00123DDB" w:rsidP="00BF6702">
      <w:pPr>
        <w:pStyle w:val="SBKrubrik2"/>
      </w:pPr>
      <w:r w:rsidRPr="00BF6702">
        <w:t>Laguppställning:</w:t>
      </w:r>
    </w:p>
    <w:p w:rsidR="00123DDB" w:rsidRDefault="00123DDB" w:rsidP="00BF6702">
      <w:pPr>
        <w:pStyle w:val="Liststycke"/>
        <w:numPr>
          <w:ilvl w:val="0"/>
          <w:numId w:val="7"/>
        </w:numPr>
      </w:pPr>
      <w:r>
        <w:t>Laget består av 3-4 ekipage.</w:t>
      </w:r>
    </w:p>
    <w:p w:rsidR="00123DDB" w:rsidRDefault="00123DDB" w:rsidP="00BF6702">
      <w:pPr>
        <w:pStyle w:val="Liststycke"/>
        <w:numPr>
          <w:ilvl w:val="0"/>
          <w:numId w:val="7"/>
        </w:numPr>
      </w:pPr>
      <w:r>
        <w:t>Samtliga förare ska vara medlem i SKK-organisationen. Lag kan bestå av olika klubbtillhörigheter.</w:t>
      </w:r>
    </w:p>
    <w:p w:rsidR="00123DDB" w:rsidRDefault="00123DDB" w:rsidP="00BF6702">
      <w:pPr>
        <w:pStyle w:val="Liststycke"/>
        <w:numPr>
          <w:ilvl w:val="0"/>
          <w:numId w:val="7"/>
        </w:numPr>
      </w:pPr>
      <w:r>
        <w:t xml:space="preserve">Hund ska ha startat på en officiell tävling senast </w:t>
      </w:r>
      <w:r w:rsidR="00493F31">
        <w:t xml:space="preserve">vid </w:t>
      </w:r>
      <w:r>
        <w:t>anmälningstidens utgång.</w:t>
      </w:r>
    </w:p>
    <w:p w:rsidR="00123DDB" w:rsidRDefault="00123DDB" w:rsidP="00BF6702">
      <w:pPr>
        <w:pStyle w:val="Liststycke"/>
        <w:numPr>
          <w:ilvl w:val="0"/>
          <w:numId w:val="7"/>
        </w:numPr>
      </w:pPr>
      <w:r>
        <w:t>En förare får starta med maximalt två hundar i samma lag.</w:t>
      </w:r>
    </w:p>
    <w:p w:rsidR="00123DDB" w:rsidRPr="00FB7570" w:rsidRDefault="00123DDB" w:rsidP="00BF6702">
      <w:pPr>
        <w:pStyle w:val="SBKrubrik2"/>
      </w:pPr>
      <w:r w:rsidRPr="00FB7570">
        <w:t>Banutformning:</w:t>
      </w:r>
    </w:p>
    <w:p w:rsidR="00123DDB" w:rsidRDefault="00123DDB" w:rsidP="00BF6702">
      <w:pPr>
        <w:pStyle w:val="Liststycke"/>
        <w:numPr>
          <w:ilvl w:val="0"/>
          <w:numId w:val="8"/>
        </w:numPr>
      </w:pPr>
      <w:r>
        <w:t xml:space="preserve">Samtliga skyltar från nybörjarklass, fortsättningsklass och avancerad klass kan användas. </w:t>
      </w:r>
    </w:p>
    <w:p w:rsidR="00123DDB" w:rsidRDefault="00123DDB" w:rsidP="00BF6702">
      <w:pPr>
        <w:pStyle w:val="Liststycke"/>
        <w:numPr>
          <w:ilvl w:val="0"/>
          <w:numId w:val="8"/>
        </w:numPr>
      </w:pPr>
      <w:r>
        <w:t>Hunden ska genomföra banan utan koppel.</w:t>
      </w:r>
    </w:p>
    <w:p w:rsidR="00123DDB" w:rsidRDefault="00123DDB" w:rsidP="00BF6702">
      <w:pPr>
        <w:pStyle w:val="Liststycke"/>
        <w:numPr>
          <w:ilvl w:val="0"/>
          <w:numId w:val="8"/>
        </w:numPr>
      </w:pPr>
      <w:r>
        <w:t>Ett hindermoment ska ingå.</w:t>
      </w:r>
    </w:p>
    <w:p w:rsidR="00123DDB" w:rsidRDefault="00123DDB" w:rsidP="00BF6702">
      <w:pPr>
        <w:pStyle w:val="Liststycke"/>
        <w:numPr>
          <w:ilvl w:val="0"/>
          <w:numId w:val="8"/>
        </w:numPr>
      </w:pPr>
      <w:r>
        <w:t xml:space="preserve">Högerhandling får inte användas mer än 50 % av sträckorna mellan momenten. Där räknas även sträckan mellan banmarkering till start och från mål och banmarkering in. </w:t>
      </w:r>
    </w:p>
    <w:p w:rsidR="00123DDB" w:rsidRDefault="00123DDB" w:rsidP="00BF6702">
      <w:pPr>
        <w:pStyle w:val="Liststycke"/>
        <w:numPr>
          <w:ilvl w:val="0"/>
          <w:numId w:val="8"/>
        </w:numPr>
      </w:pPr>
      <w:r>
        <w:t>I klassen ska minst 3 skyltar från varje ovanstående klass finnas med.</w:t>
      </w:r>
    </w:p>
    <w:p w:rsidR="00123DDB" w:rsidRPr="00BF6702" w:rsidRDefault="00123DDB" w:rsidP="00BF6702">
      <w:pPr>
        <w:pStyle w:val="SBKrubrik2"/>
      </w:pPr>
      <w:r w:rsidRPr="00BF6702">
        <w:t>Tävlingsupplägg:</w:t>
      </w:r>
    </w:p>
    <w:p w:rsidR="00123DDB" w:rsidRDefault="00123DDB" w:rsidP="00BF6702">
      <w:pPr>
        <w:pStyle w:val="Liststycke"/>
        <w:numPr>
          <w:ilvl w:val="0"/>
          <w:numId w:val="9"/>
        </w:numPr>
      </w:pPr>
      <w:r>
        <w:t>A</w:t>
      </w:r>
      <w:r w:rsidR="007233C4">
        <w:t>nmälningsavgiften per hund är 15</w:t>
      </w:r>
      <w:r>
        <w:t>0 kr.</w:t>
      </w:r>
    </w:p>
    <w:p w:rsidR="00123DDB" w:rsidRDefault="00123DDB" w:rsidP="00BF6702">
      <w:pPr>
        <w:pStyle w:val="Liststycke"/>
        <w:numPr>
          <w:ilvl w:val="0"/>
          <w:numId w:val="9"/>
        </w:numPr>
      </w:pPr>
      <w:r>
        <w:t>Anmälan sker via SBK-tävling och i samband med anmälan ska uppgift om lagnamn och laguppställning skickas in till kontaktpersonen för tävlingen (även kopia på eventuell dispens).</w:t>
      </w:r>
    </w:p>
    <w:p w:rsidR="00123DDB" w:rsidRDefault="00123DDB" w:rsidP="00BF6702">
      <w:pPr>
        <w:pStyle w:val="Liststycke"/>
        <w:numPr>
          <w:ilvl w:val="0"/>
          <w:numId w:val="9"/>
        </w:numPr>
      </w:pPr>
      <w:r>
        <w:t>Anmälan räknas som inkommen från den dag då mail med kompletta uppgifter skickats in.</w:t>
      </w:r>
    </w:p>
    <w:p w:rsidR="00123DDB" w:rsidRDefault="00123DDB" w:rsidP="00BF6702">
      <w:pPr>
        <w:pStyle w:val="Liststycke"/>
        <w:numPr>
          <w:ilvl w:val="0"/>
          <w:numId w:val="9"/>
        </w:numPr>
      </w:pPr>
      <w:r>
        <w:t xml:space="preserve">Vid fler </w:t>
      </w:r>
      <w:r w:rsidRPr="00E96DD8">
        <w:t>än 55 deltagande</w:t>
      </w:r>
      <w:r>
        <w:t xml:space="preserve"> lag sker lottning bland lagen enligt SBK</w:t>
      </w:r>
      <w:r w:rsidR="00AD59A6">
        <w:t>:</w:t>
      </w:r>
      <w:r>
        <w:t xml:space="preserve">s anvisningar. </w:t>
      </w:r>
    </w:p>
    <w:p w:rsidR="00123DDB" w:rsidRDefault="00123DDB" w:rsidP="00BF6702">
      <w:pPr>
        <w:pStyle w:val="Liststycke"/>
        <w:numPr>
          <w:ilvl w:val="0"/>
          <w:numId w:val="9"/>
        </w:numPr>
      </w:pPr>
      <w:r>
        <w:t xml:space="preserve">Lag som hamnar på reservplats meddelas senast två veckor innan tävlingen. </w:t>
      </w:r>
    </w:p>
    <w:p w:rsidR="00123DDB" w:rsidRDefault="00123DDB" w:rsidP="00BF6702">
      <w:pPr>
        <w:pStyle w:val="Liststycke"/>
        <w:numPr>
          <w:ilvl w:val="0"/>
          <w:numId w:val="9"/>
        </w:numPr>
      </w:pPr>
      <w:r>
        <w:t>Senast en vecka innan tävlingens start läggs komplett laguppställning ut tillsammans med PM på SBK-tävling.</w:t>
      </w:r>
    </w:p>
    <w:p w:rsidR="00123DDB" w:rsidRDefault="00123DDB" w:rsidP="00BF6702">
      <w:pPr>
        <w:pStyle w:val="Liststycke"/>
        <w:numPr>
          <w:ilvl w:val="0"/>
          <w:numId w:val="9"/>
        </w:numPr>
      </w:pPr>
      <w:r>
        <w:t xml:space="preserve">Tävlingen avgörs på 4 olika banor. </w:t>
      </w:r>
    </w:p>
    <w:p w:rsidR="00123DDB" w:rsidRDefault="00123DDB" w:rsidP="00BF6702">
      <w:pPr>
        <w:pStyle w:val="Liststycke"/>
        <w:numPr>
          <w:ilvl w:val="0"/>
          <w:numId w:val="9"/>
        </w:numPr>
      </w:pPr>
      <w:r>
        <w:t>Lagdeltagarna lottas innan tävlingsdagen till varsin bana. Arrangören väljer om lottningen till de olika banorna ska avslöjas i förväg eller på tävlingsdagen. Byte mellan ekipage på banorna godkänns inte.</w:t>
      </w:r>
    </w:p>
    <w:p w:rsidR="00123DDB" w:rsidRDefault="00123DDB" w:rsidP="00BF6702">
      <w:pPr>
        <w:pStyle w:val="Liststycke"/>
        <w:numPr>
          <w:ilvl w:val="0"/>
          <w:numId w:val="9"/>
        </w:numPr>
      </w:pPr>
      <w:r>
        <w:t>Lagets resultat utgörs av de tre bästa hundarnas sammanlagda resultat (dvs resultat nr fyra räknas inte med).</w:t>
      </w:r>
    </w:p>
    <w:p w:rsidR="00123DDB" w:rsidRDefault="00123DDB" w:rsidP="00BF6702">
      <w:pPr>
        <w:pStyle w:val="Liststycke"/>
        <w:numPr>
          <w:ilvl w:val="0"/>
          <w:numId w:val="9"/>
        </w:numPr>
      </w:pPr>
      <w:r>
        <w:t xml:space="preserve">Laget med högst poängsumma vinner. </w:t>
      </w:r>
    </w:p>
    <w:p w:rsidR="00123DDB" w:rsidRDefault="00123DDB" w:rsidP="00BF6702">
      <w:pPr>
        <w:pStyle w:val="Liststycke"/>
        <w:numPr>
          <w:ilvl w:val="0"/>
          <w:numId w:val="9"/>
        </w:numPr>
      </w:pPr>
      <w:r>
        <w:t>Strykning och byte av hund i laget eller komplettering med en 4:e hund i ett lag som är anmält med 3 ekipage kan göras fram till tävlingsdagen.</w:t>
      </w:r>
    </w:p>
    <w:p w:rsidR="00123DDB" w:rsidRPr="00BB36BE" w:rsidRDefault="00123DDB" w:rsidP="00BF6702">
      <w:pPr>
        <w:pStyle w:val="SBKrubrik2"/>
      </w:pPr>
      <w:r w:rsidRPr="00BB36BE">
        <w:t>Återbetalning:</w:t>
      </w:r>
    </w:p>
    <w:p w:rsidR="00123DDB" w:rsidRDefault="00123DDB" w:rsidP="00BF6702">
      <w:pPr>
        <w:pStyle w:val="Liststycke"/>
        <w:numPr>
          <w:ilvl w:val="0"/>
          <w:numId w:val="10"/>
        </w:numPr>
      </w:pPr>
      <w:r>
        <w:t>Sker enligt SBK</w:t>
      </w:r>
      <w:r w:rsidR="00AD59A6">
        <w:t>:</w:t>
      </w:r>
      <w:r>
        <w:t>s anvisningar.</w:t>
      </w:r>
    </w:p>
    <w:p w:rsidR="00123DDB" w:rsidRDefault="00123DDB" w:rsidP="00BF6702">
      <w:pPr>
        <w:pStyle w:val="Liststycke"/>
        <w:numPr>
          <w:ilvl w:val="0"/>
          <w:numId w:val="10"/>
        </w:numPr>
      </w:pPr>
      <w:r>
        <w:t>För lag där hundar har giltiga skäl enligt reglerna för återbetalning och övriga anmälda hundar inte längre kan utgöra ett lag, det vill säga är färre än tre, återbetalas startavgiften för samtliga.</w:t>
      </w:r>
    </w:p>
    <w:p w:rsidR="00123DDB" w:rsidRDefault="00123DDB" w:rsidP="00123DDB">
      <w:pPr>
        <w:pStyle w:val="Liststycke"/>
      </w:pPr>
    </w:p>
    <w:p w:rsidR="00123DDB" w:rsidRPr="00BF6702" w:rsidRDefault="007233C4" w:rsidP="00BF6702">
      <w:pPr>
        <w:pStyle w:val="SBKrubrik1"/>
        <w:jc w:val="center"/>
      </w:pPr>
      <w:r>
        <w:lastRenderedPageBreak/>
        <w:t>Korning av SM-vinnare i lag 2019</w:t>
      </w:r>
      <w:r w:rsidR="00123DDB" w:rsidRPr="00BF6702">
        <w:t>:</w:t>
      </w:r>
    </w:p>
    <w:p w:rsidR="00123DDB" w:rsidRPr="009B144F" w:rsidRDefault="00123DDB" w:rsidP="00123DDB">
      <w:pPr>
        <w:pStyle w:val="Liststycke"/>
      </w:pPr>
    </w:p>
    <w:p w:rsidR="00123DDB" w:rsidRPr="009B144F" w:rsidRDefault="00123DDB" w:rsidP="00BF6702">
      <w:r w:rsidRPr="009B144F">
        <w:t>Lag med de tre bästa sammanlagda poängsummorna vinner (vid 4 anmälda hundar räknas de 3 bästa resultaten).</w:t>
      </w:r>
    </w:p>
    <w:p w:rsidR="00123DDB" w:rsidRDefault="00123DDB" w:rsidP="00BF6702">
      <w:r w:rsidRPr="009B144F">
        <w:t xml:space="preserve">Hamnar lag på samma poäng vinner det lag med lägst placeringspoäng. Dvs placering 1, 1 och 3 ger placeringspoäng 5. </w:t>
      </w:r>
    </w:p>
    <w:p w:rsidR="00123DDB" w:rsidRPr="009B144F" w:rsidRDefault="00123DDB" w:rsidP="00BF6702">
      <w:r>
        <w:t xml:space="preserve">Om lagen fortfarande inte kan skiljas åt </w:t>
      </w:r>
      <w:r w:rsidR="007233C4">
        <w:t>återanvänds en av banorna från tävlingen. Vilken bana som ska vara kvar bestäms av arrangören innan tävlingen börjar. Banan döms av en domare. Särskiljningen går ut på en ”straffläggning”. Lagen väljer själva startordning. När ett ekipage från varje lag har gått jämför man poängen, och det ekipage som har högst poäng vinner. Skulle poängen vara lika får nästa två ekipage gå osv.</w:t>
      </w:r>
    </w:p>
    <w:p w:rsidR="00A66441" w:rsidRPr="001D0BEA" w:rsidRDefault="00A66441" w:rsidP="008C1574">
      <w:pPr>
        <w:pStyle w:val="SBKnormalpapper"/>
        <w:spacing w:line="240" w:lineRule="auto"/>
      </w:pPr>
    </w:p>
    <w:sectPr w:rsidR="00A66441" w:rsidRPr="001D0BEA" w:rsidSect="00B630A4">
      <w:footerReference w:type="default" r:id="rId7"/>
      <w:headerReference w:type="first" r:id="rId8"/>
      <w:foot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05" w:rsidRDefault="00C63105" w:rsidP="006322E8">
      <w:pPr>
        <w:spacing w:after="0" w:line="240" w:lineRule="auto"/>
      </w:pPr>
      <w:r>
        <w:separator/>
      </w:r>
    </w:p>
  </w:endnote>
  <w:endnote w:type="continuationSeparator" w:id="0">
    <w:p w:rsidR="00C63105" w:rsidRDefault="00C63105" w:rsidP="0063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1413"/>
      <w:docPartObj>
        <w:docPartGallery w:val="Page Numbers (Bottom of Page)"/>
        <w:docPartUnique/>
      </w:docPartObj>
    </w:sdtPr>
    <w:sdtEndPr/>
    <w:sdtContent>
      <w:p w:rsidR="00B55EAC" w:rsidRDefault="00B55EAC">
        <w:pPr>
          <w:pStyle w:val="Sidfot"/>
          <w:jc w:val="right"/>
        </w:pPr>
        <w:r>
          <w:fldChar w:fldCharType="begin"/>
        </w:r>
        <w:r>
          <w:instrText>PAGE   \* MERGEFORMAT</w:instrText>
        </w:r>
        <w:r>
          <w:fldChar w:fldCharType="separate"/>
        </w:r>
        <w:r w:rsidR="007233C4">
          <w:rPr>
            <w:noProof/>
          </w:rPr>
          <w:t>2</w:t>
        </w:r>
        <w:r>
          <w:fldChar w:fldCharType="end"/>
        </w:r>
      </w:p>
    </w:sdtContent>
  </w:sdt>
  <w:p w:rsidR="00B55EAC" w:rsidRDefault="00B55E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4" w:rsidRPr="00B630A4" w:rsidRDefault="00B630A4" w:rsidP="00B630A4">
    <w:pPr>
      <w:pStyle w:val="Sidfot"/>
      <w:jc w:val="center"/>
      <w:rPr>
        <w:sz w:val="18"/>
      </w:rPr>
    </w:pPr>
    <w:r w:rsidRPr="00B630A4">
      <w:rPr>
        <w:sz w:val="18"/>
      </w:rPr>
      <w:t>www.brukshundklubben.se</w:t>
    </w:r>
  </w:p>
  <w:p w:rsidR="00B630A4" w:rsidRDefault="00B630A4" w:rsidP="00B630A4">
    <w:pPr>
      <w:pStyle w:val="Sidfot"/>
      <w:jc w:val="center"/>
      <w:rPr>
        <w:sz w:val="18"/>
      </w:rPr>
    </w:pPr>
    <w:r w:rsidRPr="0041569A">
      <w:rPr>
        <w:sz w:val="18"/>
      </w:rPr>
      <w:t>Postadress: Box 4, 123 21 Farsta</w:t>
    </w:r>
    <w:r>
      <w:rPr>
        <w:sz w:val="18"/>
      </w:rPr>
      <w:t xml:space="preserve"> -</w:t>
    </w:r>
    <w:r w:rsidRPr="0041569A">
      <w:rPr>
        <w:sz w:val="18"/>
      </w:rPr>
      <w:t xml:space="preserve"> Besöksadress: </w:t>
    </w:r>
    <w:proofErr w:type="spellStart"/>
    <w:r w:rsidRPr="0041569A">
      <w:rPr>
        <w:sz w:val="18"/>
      </w:rPr>
      <w:t>Fryk</w:t>
    </w:r>
    <w:r>
      <w:rPr>
        <w:sz w:val="18"/>
      </w:rPr>
      <w:t>sdalsbacken</w:t>
    </w:r>
    <w:proofErr w:type="spellEnd"/>
    <w:r>
      <w:rPr>
        <w:sz w:val="18"/>
      </w:rPr>
      <w:t xml:space="preserve"> 20, Farsta</w:t>
    </w:r>
  </w:p>
  <w:p w:rsidR="00B630A4" w:rsidRPr="00B630A4" w:rsidRDefault="00B630A4" w:rsidP="00B630A4">
    <w:pPr>
      <w:pStyle w:val="Sidfot"/>
      <w:jc w:val="center"/>
      <w:rPr>
        <w:sz w:val="18"/>
      </w:rPr>
    </w:pPr>
    <w:r w:rsidRPr="0041569A">
      <w:rPr>
        <w:sz w:val="18"/>
      </w:rPr>
      <w:t xml:space="preserve">Tel: 08-505 875 </w:t>
    </w:r>
    <w:r>
      <w:rPr>
        <w:sz w:val="18"/>
      </w:rPr>
      <w:t>00 - Organisationsnummer: Svenska Brukshundklubben 802000-4605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05" w:rsidRDefault="00C63105" w:rsidP="006322E8">
      <w:pPr>
        <w:spacing w:after="0" w:line="240" w:lineRule="auto"/>
      </w:pPr>
      <w:r>
        <w:separator/>
      </w:r>
    </w:p>
  </w:footnote>
  <w:footnote w:type="continuationSeparator" w:id="0">
    <w:p w:rsidR="00C63105" w:rsidRDefault="00C63105" w:rsidP="0063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4" w:rsidRDefault="00B630A4" w:rsidP="00232280">
    <w:pPr>
      <w:pStyle w:val="Sidhuvud"/>
      <w:jc w:val="right"/>
    </w:pPr>
    <w:r>
      <w:rPr>
        <w:noProof/>
        <w:lang w:eastAsia="sv-SE"/>
      </w:rPr>
      <w:drawing>
        <wp:anchor distT="0" distB="0" distL="114300" distR="114300" simplePos="0" relativeHeight="251658240" behindDoc="0" locked="0" layoutInCell="1" allowOverlap="1">
          <wp:simplePos x="0" y="0"/>
          <wp:positionH relativeFrom="column">
            <wp:posOffset>-288925</wp:posOffset>
          </wp:positionH>
          <wp:positionV relativeFrom="paragraph">
            <wp:posOffset>17145</wp:posOffset>
          </wp:positionV>
          <wp:extent cx="3596640" cy="725170"/>
          <wp:effectExtent l="0" t="0" r="381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huvud SBK-brevmall.png"/>
                  <pic:cNvPicPr/>
                </pic:nvPicPr>
                <pic:blipFill>
                  <a:blip r:embed="rId1">
                    <a:extLst>
                      <a:ext uri="{28A0092B-C50C-407E-A947-70E740481C1C}">
                        <a14:useLocalDpi xmlns:a14="http://schemas.microsoft.com/office/drawing/2010/main" val="0"/>
                      </a:ext>
                    </a:extLst>
                  </a:blip>
                  <a:stretch>
                    <a:fillRect/>
                  </a:stretch>
                </pic:blipFill>
                <pic:spPr>
                  <a:xfrm>
                    <a:off x="0" y="0"/>
                    <a:ext cx="3596640" cy="7251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7B0"/>
    <w:multiLevelType w:val="hybridMultilevel"/>
    <w:tmpl w:val="9FE0F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41314"/>
    <w:multiLevelType w:val="hybridMultilevel"/>
    <w:tmpl w:val="A386F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5F6EF9"/>
    <w:multiLevelType w:val="hybridMultilevel"/>
    <w:tmpl w:val="2EF85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7D4D94"/>
    <w:multiLevelType w:val="hybridMultilevel"/>
    <w:tmpl w:val="C0A02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161DC4"/>
    <w:multiLevelType w:val="hybridMultilevel"/>
    <w:tmpl w:val="1CD8DE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881EE2"/>
    <w:multiLevelType w:val="hybridMultilevel"/>
    <w:tmpl w:val="D97E4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F1709F"/>
    <w:multiLevelType w:val="hybridMultilevel"/>
    <w:tmpl w:val="C80E3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6861ED"/>
    <w:multiLevelType w:val="hybridMultilevel"/>
    <w:tmpl w:val="03563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42A0CD7"/>
    <w:multiLevelType w:val="hybridMultilevel"/>
    <w:tmpl w:val="9522D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AB3C47"/>
    <w:multiLevelType w:val="hybridMultilevel"/>
    <w:tmpl w:val="39F6E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1"/>
  </w:num>
  <w:num w:numId="6">
    <w:abstractNumId w:val="2"/>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DB"/>
    <w:rsid w:val="00004F73"/>
    <w:rsid w:val="000C3BCF"/>
    <w:rsid w:val="00123DDB"/>
    <w:rsid w:val="00187D4C"/>
    <w:rsid w:val="001C1B02"/>
    <w:rsid w:val="001D0BEA"/>
    <w:rsid w:val="001F7870"/>
    <w:rsid w:val="00232280"/>
    <w:rsid w:val="00234618"/>
    <w:rsid w:val="00251B88"/>
    <w:rsid w:val="002B1F65"/>
    <w:rsid w:val="003C3677"/>
    <w:rsid w:val="003E08C4"/>
    <w:rsid w:val="0041569A"/>
    <w:rsid w:val="004439B7"/>
    <w:rsid w:val="00493F31"/>
    <w:rsid w:val="006322E8"/>
    <w:rsid w:val="006363A1"/>
    <w:rsid w:val="007233C4"/>
    <w:rsid w:val="00850853"/>
    <w:rsid w:val="008C1574"/>
    <w:rsid w:val="009608A7"/>
    <w:rsid w:val="00966268"/>
    <w:rsid w:val="009F1FFF"/>
    <w:rsid w:val="00A1300E"/>
    <w:rsid w:val="00A66441"/>
    <w:rsid w:val="00AD59A6"/>
    <w:rsid w:val="00AE0EA3"/>
    <w:rsid w:val="00B55EAC"/>
    <w:rsid w:val="00B630A4"/>
    <w:rsid w:val="00BF6702"/>
    <w:rsid w:val="00C63105"/>
    <w:rsid w:val="00CA2748"/>
    <w:rsid w:val="00CC60D6"/>
    <w:rsid w:val="00D514F9"/>
    <w:rsid w:val="00D5587F"/>
    <w:rsid w:val="00E13D23"/>
    <w:rsid w:val="00EE5672"/>
    <w:rsid w:val="00F06022"/>
    <w:rsid w:val="00F12301"/>
    <w:rsid w:val="00FE0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93F7"/>
  <w15:docId w15:val="{5EF78E31-2AE6-478F-B641-B8748152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DB"/>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46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4618"/>
    <w:rPr>
      <w:rFonts w:ascii="Tahoma" w:hAnsi="Tahoma" w:cs="Tahoma"/>
      <w:sz w:val="16"/>
      <w:szCs w:val="16"/>
    </w:rPr>
  </w:style>
  <w:style w:type="paragraph" w:styleId="Underrubrik">
    <w:name w:val="Subtitle"/>
    <w:basedOn w:val="Normal"/>
    <w:next w:val="Normal"/>
    <w:link w:val="UnderrubrikChar"/>
    <w:uiPriority w:val="11"/>
    <w:rsid w:val="00A664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66441"/>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rsid w:val="00A66441"/>
    <w:pPr>
      <w:spacing w:after="0" w:line="240" w:lineRule="auto"/>
    </w:pPr>
  </w:style>
  <w:style w:type="paragraph" w:styleId="Rubrik">
    <w:name w:val="Title"/>
    <w:basedOn w:val="Normal"/>
    <w:next w:val="Normal"/>
    <w:link w:val="RubrikChar"/>
    <w:uiPriority w:val="10"/>
    <w:qFormat/>
    <w:rsid w:val="00A66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66441"/>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rsid w:val="00A66441"/>
    <w:rPr>
      <w:b/>
      <w:bCs/>
      <w:smallCaps/>
      <w:color w:val="C0504D" w:themeColor="accent2"/>
      <w:spacing w:val="5"/>
      <w:u w:val="single"/>
    </w:rPr>
  </w:style>
  <w:style w:type="paragraph" w:customStyle="1" w:styleId="SBKrubrik1">
    <w:name w:val="SBK rubrik 1"/>
    <w:basedOn w:val="Normal"/>
    <w:link w:val="SBKrubrik1Char"/>
    <w:qFormat/>
    <w:rsid w:val="00850853"/>
    <w:rPr>
      <w:rFonts w:ascii="Arial" w:hAnsi="Arial" w:cs="Arial"/>
      <w:b/>
      <w:sz w:val="36"/>
      <w:szCs w:val="32"/>
    </w:rPr>
  </w:style>
  <w:style w:type="paragraph" w:customStyle="1" w:styleId="SBKrubrik2">
    <w:name w:val="SBK rubrik 2"/>
    <w:basedOn w:val="Normal"/>
    <w:link w:val="SBKrubrik2Char"/>
    <w:qFormat/>
    <w:rsid w:val="00850853"/>
    <w:rPr>
      <w:rFonts w:ascii="Arial" w:hAnsi="Arial" w:cs="Arial"/>
      <w:b/>
      <w:sz w:val="28"/>
      <w:szCs w:val="28"/>
    </w:rPr>
  </w:style>
  <w:style w:type="character" w:customStyle="1" w:styleId="SBKrubrik1Char">
    <w:name w:val="SBK rubrik 1 Char"/>
    <w:basedOn w:val="Standardstycketeckensnitt"/>
    <w:link w:val="SBKrubrik1"/>
    <w:rsid w:val="00850853"/>
    <w:rPr>
      <w:rFonts w:ascii="Arial" w:hAnsi="Arial" w:cs="Arial"/>
      <w:b/>
      <w:sz w:val="36"/>
      <w:szCs w:val="32"/>
    </w:rPr>
  </w:style>
  <w:style w:type="paragraph" w:customStyle="1" w:styleId="SBKrubrik3">
    <w:name w:val="SBK rubrik 3"/>
    <w:basedOn w:val="Normal"/>
    <w:link w:val="SBKrubrik3Char"/>
    <w:qFormat/>
    <w:rsid w:val="00A66441"/>
    <w:rPr>
      <w:rFonts w:ascii="Arial" w:hAnsi="Arial" w:cs="Arial"/>
      <w:b/>
    </w:rPr>
  </w:style>
  <w:style w:type="character" w:customStyle="1" w:styleId="SBKrubrik2Char">
    <w:name w:val="SBK rubrik 2 Char"/>
    <w:basedOn w:val="Standardstycketeckensnitt"/>
    <w:link w:val="SBKrubrik2"/>
    <w:rsid w:val="00850853"/>
    <w:rPr>
      <w:rFonts w:ascii="Arial" w:hAnsi="Arial" w:cs="Arial"/>
      <w:b/>
      <w:sz w:val="28"/>
      <w:szCs w:val="28"/>
    </w:rPr>
  </w:style>
  <w:style w:type="paragraph" w:customStyle="1" w:styleId="SBKnormaldigital">
    <w:name w:val="SBK normal digital"/>
    <w:basedOn w:val="SBKrubrik3"/>
    <w:link w:val="SBKnormaldigitalChar"/>
    <w:qFormat/>
    <w:rsid w:val="00B630A4"/>
    <w:rPr>
      <w:b w:val="0"/>
      <w:sz w:val="20"/>
    </w:rPr>
  </w:style>
  <w:style w:type="character" w:customStyle="1" w:styleId="SBKrubrik3Char">
    <w:name w:val="SBK rubrik 3 Char"/>
    <w:basedOn w:val="Standardstycketeckensnitt"/>
    <w:link w:val="SBKrubrik3"/>
    <w:rsid w:val="00A66441"/>
    <w:rPr>
      <w:rFonts w:ascii="Arial" w:hAnsi="Arial" w:cs="Arial"/>
      <w:b/>
    </w:rPr>
  </w:style>
  <w:style w:type="paragraph" w:customStyle="1" w:styleId="SBKnormalpapper">
    <w:name w:val="SBK normal papper"/>
    <w:basedOn w:val="Normal"/>
    <w:link w:val="SBKnormalpapperChar"/>
    <w:qFormat/>
    <w:rsid w:val="00850853"/>
    <w:rPr>
      <w:rFonts w:ascii="Garamond" w:hAnsi="Garamond" w:cs="Arial"/>
      <w:sz w:val="24"/>
    </w:rPr>
  </w:style>
  <w:style w:type="character" w:customStyle="1" w:styleId="SBKnormaldigitalChar">
    <w:name w:val="SBK normal digital Char"/>
    <w:basedOn w:val="SBKrubrik3Char"/>
    <w:link w:val="SBKnormaldigital"/>
    <w:rsid w:val="00B630A4"/>
    <w:rPr>
      <w:rFonts w:ascii="Arial" w:hAnsi="Arial" w:cs="Arial"/>
      <w:b w:val="0"/>
      <w:sz w:val="20"/>
    </w:rPr>
  </w:style>
  <w:style w:type="character" w:customStyle="1" w:styleId="SBKnormalpapperChar">
    <w:name w:val="SBK normal papper Char"/>
    <w:basedOn w:val="Standardstycketeckensnitt"/>
    <w:link w:val="SBKnormalpapper"/>
    <w:rsid w:val="00850853"/>
    <w:rPr>
      <w:rFonts w:ascii="Garamond" w:hAnsi="Garamond" w:cs="Arial"/>
      <w:sz w:val="24"/>
    </w:rPr>
  </w:style>
  <w:style w:type="paragraph" w:styleId="Sidhuvud">
    <w:name w:val="header"/>
    <w:basedOn w:val="Normal"/>
    <w:link w:val="SidhuvudChar"/>
    <w:uiPriority w:val="99"/>
    <w:unhideWhenUsed/>
    <w:rsid w:val="006322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2E8"/>
  </w:style>
  <w:style w:type="paragraph" w:styleId="Sidfot">
    <w:name w:val="footer"/>
    <w:basedOn w:val="Normal"/>
    <w:link w:val="SidfotChar"/>
    <w:uiPriority w:val="99"/>
    <w:unhideWhenUsed/>
    <w:rsid w:val="006322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2E8"/>
  </w:style>
  <w:style w:type="character" w:styleId="Hyperlnk">
    <w:name w:val="Hyperlink"/>
    <w:basedOn w:val="Standardstycketeckensnitt"/>
    <w:uiPriority w:val="99"/>
    <w:unhideWhenUsed/>
    <w:rsid w:val="006322E8"/>
    <w:rPr>
      <w:color w:val="0000FF" w:themeColor="hyperlink"/>
      <w:u w:val="single"/>
    </w:rPr>
  </w:style>
  <w:style w:type="paragraph" w:styleId="Liststycke">
    <w:name w:val="List Paragraph"/>
    <w:basedOn w:val="Normal"/>
    <w:uiPriority w:val="34"/>
    <w:qFormat/>
    <w:rsid w:val="0012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2333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Svenska Brukshundklubben</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janna.nordin@brukshundklubben.se</dc:creator>
  <cp:lastModifiedBy>Lisa Sandström</cp:lastModifiedBy>
  <cp:revision>3</cp:revision>
  <cp:lastPrinted>2012-04-18T14:14:00Z</cp:lastPrinted>
  <dcterms:created xsi:type="dcterms:W3CDTF">2018-12-05T07:32:00Z</dcterms:created>
  <dcterms:modified xsi:type="dcterms:W3CDTF">2018-12-05T07:37:00Z</dcterms:modified>
</cp:coreProperties>
</file>